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62" w:rsidRPr="00204AAD" w:rsidRDefault="00876862" w:rsidP="00377E2A">
      <w:pPr>
        <w:shd w:val="clear" w:color="auto" w:fill="FFFFFF"/>
        <w:spacing w:line="224" w:lineRule="atLeast"/>
        <w:jc w:val="both"/>
        <w:rPr>
          <w:rFonts w:ascii="Arial" w:eastAsia="Times New Roman" w:hAnsi="Arial" w:cs="Arial"/>
          <w:b/>
          <w:color w:val="222222"/>
          <w:bdr w:val="none" w:sz="0" w:space="0" w:color="auto" w:frame="1"/>
          <w:lang w:val="en-US" w:eastAsia="ru-RU"/>
        </w:rPr>
      </w:pPr>
      <w:r w:rsidRPr="00204AAD">
        <w:rPr>
          <w:rFonts w:ascii="Arial" w:eastAsia="Times New Roman" w:hAnsi="Arial" w:cs="Arial"/>
          <w:b/>
          <w:color w:val="222222"/>
          <w:bdr w:val="none" w:sz="0" w:space="0" w:color="auto" w:frame="1"/>
          <w:lang w:val="en-US" w:eastAsia="ru-RU"/>
        </w:rPr>
        <w:t>Misconceptions of specialists</w:t>
      </w:r>
    </w:p>
    <w:p w:rsidR="00876862" w:rsidRPr="00204AAD" w:rsidRDefault="00876862" w:rsidP="00377E2A">
      <w:pPr>
        <w:shd w:val="clear" w:color="auto" w:fill="FFFFFF"/>
        <w:spacing w:line="224" w:lineRule="atLeast"/>
        <w:jc w:val="both"/>
        <w:rPr>
          <w:rFonts w:ascii="Arial" w:eastAsia="Times New Roman" w:hAnsi="Arial" w:cs="Arial"/>
          <w:color w:val="222222"/>
          <w:bdr w:val="none" w:sz="0" w:space="0" w:color="auto" w:frame="1"/>
          <w:lang w:val="en-US" w:eastAsia="ru-RU"/>
        </w:rPr>
      </w:pPr>
    </w:p>
    <w:p w:rsidR="00377E2A" w:rsidRPr="00377E2A" w:rsidRDefault="00377E2A" w:rsidP="00377E2A">
      <w:pPr>
        <w:shd w:val="clear" w:color="auto" w:fill="FFFFFF"/>
        <w:spacing w:line="224" w:lineRule="atLeast"/>
        <w:jc w:val="both"/>
        <w:rPr>
          <w:rFonts w:ascii="Arial" w:eastAsia="Times New Roman" w:hAnsi="Arial" w:cs="Arial"/>
          <w:color w:val="222222"/>
          <w:lang w:val="en-US" w:eastAsia="ru-RU"/>
        </w:rPr>
      </w:pPr>
      <w:r w:rsidRPr="00377E2A">
        <w:rPr>
          <w:rFonts w:ascii="Arial" w:eastAsia="Times New Roman" w:hAnsi="Arial" w:cs="Arial"/>
          <w:color w:val="222222"/>
          <w:bdr w:val="none" w:sz="0" w:space="0" w:color="auto" w:frame="1"/>
          <w:lang w:val="en-US" w:eastAsia="ru-RU"/>
        </w:rPr>
        <w:t xml:space="preserve">The trouble of all specialists is that they believe in the correctness of their knowledge and, without looking into references to new sciences, immediately draw conclusions that are familiar to them, without conducting any comparative analysis. A respected specialist, looking into neutron sciences, would be very surprised to learn that there are no atoms in the form of a nucleus with electrons in nature and never existed, but there are simple chemical elements in the form of six-pointed hedgehogs and radioactive in the form of eight-pointed hedgehogs. Just assume that the half-life of radioactive substances refers to atoms that do not exist in nature and you are misled. You operate on other people's speculations and a narrow circle of knowledge without your own logical conclusions. Scientists of official science have found that in </w:t>
      </w:r>
      <w:proofErr w:type="spellStart"/>
      <w:r w:rsidRPr="00377E2A">
        <w:rPr>
          <w:rFonts w:ascii="Arial" w:eastAsia="Times New Roman" w:hAnsi="Arial" w:cs="Arial"/>
          <w:color w:val="222222"/>
          <w:bdr w:val="none" w:sz="0" w:space="0" w:color="auto" w:frame="1"/>
          <w:lang w:val="en-US" w:eastAsia="ru-RU"/>
        </w:rPr>
        <w:t>cermets</w:t>
      </w:r>
      <w:proofErr w:type="spellEnd"/>
      <w:r w:rsidRPr="00377E2A">
        <w:rPr>
          <w:rFonts w:ascii="Arial" w:eastAsia="Times New Roman" w:hAnsi="Arial" w:cs="Arial"/>
          <w:color w:val="222222"/>
          <w:bdr w:val="none" w:sz="0" w:space="0" w:color="auto" w:frame="1"/>
          <w:lang w:val="en-US" w:eastAsia="ru-RU"/>
        </w:rPr>
        <w:t xml:space="preserve"> when irradiated with microwave charges, the temperature spontaneously rises (see the link to an electric chain reaction reactor with a capacity of 50 MW</w:t>
      </w:r>
      <w:r w:rsidRPr="00377E2A">
        <w:rPr>
          <w:rFonts w:ascii="Arial" w:eastAsia="Times New Roman" w:hAnsi="Arial" w:cs="Arial"/>
          <w:color w:val="222222"/>
          <w:bdr w:val="none" w:sz="0" w:space="0" w:color="auto" w:frame="1"/>
          <w:shd w:val="clear" w:color="auto" w:fill="F2F2F2"/>
          <w:lang w:val="en-US" w:eastAsia="ru-RU"/>
        </w:rPr>
        <w:t> (</w:t>
      </w:r>
      <w:hyperlink r:id="rId5" w:tgtFrame="_blank" w:history="1">
        <w:r w:rsidRPr="00377E2A">
          <w:rPr>
            <w:rFonts w:ascii="Arial" w:eastAsia="Times New Roman" w:hAnsi="Arial" w:cs="Arial"/>
            <w:color w:val="1155CC"/>
            <w:u w:val="single"/>
            <w:bdr w:val="none" w:sz="0" w:space="0" w:color="auto" w:frame="1"/>
            <w:shd w:val="clear" w:color="auto" w:fill="F2F2F2"/>
            <w:lang w:val="en-US" w:eastAsia="ru-RU"/>
          </w:rPr>
          <w:t>http://neutronscience.com.ua/wp-content/uploads/2018/03/Business-plan-ERCR-50-2018.pdf</w:t>
        </w:r>
      </w:hyperlink>
      <w:r w:rsidRPr="00377E2A">
        <w:rPr>
          <w:rFonts w:ascii="Arial" w:eastAsia="Times New Roman" w:hAnsi="Arial" w:cs="Arial"/>
          <w:color w:val="222222"/>
          <w:lang w:val="en-US" w:eastAsia="ru-RU"/>
        </w:rPr>
        <w:t>) and cannot explain this phenomenon.</w:t>
      </w:r>
    </w:p>
    <w:p w:rsidR="00377E2A" w:rsidRPr="00377E2A" w:rsidRDefault="00377E2A" w:rsidP="00377E2A">
      <w:pPr>
        <w:shd w:val="clear" w:color="auto" w:fill="FFFFFF"/>
        <w:spacing w:line="224" w:lineRule="atLeast"/>
        <w:jc w:val="both"/>
        <w:rPr>
          <w:rFonts w:ascii="Arial" w:eastAsia="Times New Roman" w:hAnsi="Arial" w:cs="Arial"/>
          <w:color w:val="222222"/>
          <w:lang w:val="en-US" w:eastAsia="ru-RU"/>
        </w:rPr>
      </w:pPr>
      <w:r w:rsidRPr="00377E2A">
        <w:rPr>
          <w:rFonts w:ascii="Arial" w:eastAsia="Times New Roman" w:hAnsi="Arial" w:cs="Arial"/>
          <w:color w:val="222222"/>
          <w:lang w:val="en-US" w:eastAsia="ru-RU"/>
        </w:rPr>
        <w:t> Official science cannot give a formulation of what is temperature, energy, why electrons in the chemical bonds of atoms stand and like-charged ones do not repel each other and are not attracted to protons, and also are not pushed out of their places by electrons of electric current. If you look at the article " MASS OF A BODY – WHAT IS IT? </w:t>
      </w:r>
      <w:r w:rsidRPr="00377E2A">
        <w:rPr>
          <w:rFonts w:ascii="Arial" w:eastAsia="Times New Roman" w:hAnsi="Arial" w:cs="Arial"/>
          <w:color w:val="222222"/>
          <w:bdr w:val="none" w:sz="0" w:space="0" w:color="auto" w:frame="1"/>
          <w:shd w:val="clear" w:color="auto" w:fill="F2F2F2"/>
          <w:lang w:val="en-US" w:eastAsia="ru-RU"/>
        </w:rPr>
        <w:t>(</w:t>
      </w:r>
      <w:hyperlink r:id="rId6" w:tgtFrame="_blank" w:history="1">
        <w:r w:rsidRPr="00377E2A">
          <w:rPr>
            <w:rFonts w:ascii="Arial" w:eastAsia="Times New Roman" w:hAnsi="Arial" w:cs="Arial"/>
            <w:color w:val="1155CC"/>
            <w:u w:val="single"/>
            <w:bdr w:val="none" w:sz="0" w:space="0" w:color="auto" w:frame="1"/>
            <w:shd w:val="clear" w:color="auto" w:fill="F2F2F2"/>
            <w:lang w:val="en-US" w:eastAsia="ru-RU"/>
          </w:rPr>
          <w:t>http://neutronscience.com.ua/wp-content/uploads/2016/09/MASS_OF_A_BODY_%E2%80%93_WHAT_IS_IT.pdf</w:t>
        </w:r>
      </w:hyperlink>
      <w:r w:rsidRPr="00377E2A">
        <w:rPr>
          <w:rFonts w:ascii="Arial" w:eastAsia="Times New Roman" w:hAnsi="Arial" w:cs="Arial"/>
          <w:color w:val="222222"/>
          <w:bdr w:val="none" w:sz="0" w:space="0" w:color="auto" w:frame="1"/>
          <w:shd w:val="clear" w:color="auto" w:fill="F2F2F2"/>
          <w:lang w:val="en-US" w:eastAsia="ru-RU"/>
        </w:rPr>
        <w:t xml:space="preserve">) ", </w:t>
      </w:r>
      <w:r w:rsidRPr="00377E2A">
        <w:rPr>
          <w:rFonts w:ascii="Arial" w:eastAsia="Times New Roman" w:hAnsi="Arial" w:cs="Arial"/>
          <w:color w:val="222222"/>
          <w:lang w:val="en-US" w:eastAsia="ru-RU"/>
        </w:rPr>
        <w:t>then at the end you will get acquainted with the lattice of uranium 238. I recommend that you familiarize yourself with the chemical tables</w:t>
      </w:r>
      <w:r w:rsidRPr="00377E2A">
        <w:rPr>
          <w:rFonts w:ascii="Arial" w:eastAsia="Times New Roman" w:hAnsi="Arial" w:cs="Arial"/>
          <w:color w:val="222222"/>
          <w:lang w:val="en-US" w:eastAsia="ru-RU"/>
        </w:rPr>
        <w:br/>
      </w:r>
      <w:r w:rsidRPr="00377E2A">
        <w:rPr>
          <w:rFonts w:ascii="Arial" w:eastAsia="Times New Roman" w:hAnsi="Arial" w:cs="Arial"/>
          <w:color w:val="222222"/>
          <w:lang w:val="en-US" w:eastAsia="ru-RU"/>
        </w:rPr>
        <w:br/>
      </w:r>
      <w:proofErr w:type="gramStart"/>
      <w:r w:rsidRPr="00377E2A">
        <w:rPr>
          <w:rFonts w:ascii="Arial" w:eastAsia="Times New Roman" w:hAnsi="Arial" w:cs="Arial"/>
          <w:color w:val="222222"/>
          <w:lang w:val="en-US" w:eastAsia="ru-RU"/>
        </w:rPr>
        <w:t>and</w:t>
      </w:r>
      <w:proofErr w:type="gramEnd"/>
      <w:r w:rsidRPr="00377E2A">
        <w:rPr>
          <w:rFonts w:ascii="Arial" w:eastAsia="Times New Roman" w:hAnsi="Arial" w:cs="Arial"/>
          <w:color w:val="222222"/>
          <w:lang w:val="en-US" w:eastAsia="ru-RU"/>
        </w:rPr>
        <w:t xml:space="preserve"> explanations to them on the page</w:t>
      </w:r>
      <w:r w:rsidRPr="00377E2A">
        <w:rPr>
          <w:rFonts w:ascii="Arial" w:eastAsia="Times New Roman" w:hAnsi="Arial" w:cs="Arial"/>
          <w:color w:val="222222"/>
          <w:bdr w:val="none" w:sz="0" w:space="0" w:color="auto" w:frame="1"/>
          <w:shd w:val="clear" w:color="auto" w:fill="F2F2F2"/>
          <w:lang w:val="en-US" w:eastAsia="ru-RU"/>
        </w:rPr>
        <w:t xml:space="preserve"> </w:t>
      </w:r>
      <w:hyperlink r:id="rId7" w:tgtFrame="_blank" w:history="1">
        <w:r w:rsidRPr="00377E2A">
          <w:rPr>
            <w:rFonts w:ascii="Arial" w:eastAsia="Times New Roman" w:hAnsi="Arial" w:cs="Arial"/>
            <w:color w:val="1155CC"/>
            <w:u w:val="single"/>
            <w:bdr w:val="none" w:sz="0" w:space="0" w:color="auto" w:frame="1"/>
            <w:shd w:val="clear" w:color="auto" w:fill="F2F2F2"/>
            <w:lang w:val="en-US" w:eastAsia="ru-RU"/>
          </w:rPr>
          <w:t>http://neutronscience.com.ua/books</w:t>
        </w:r>
      </w:hyperlink>
      <w:r w:rsidRPr="00377E2A">
        <w:rPr>
          <w:rFonts w:ascii="Arial" w:eastAsia="Times New Roman" w:hAnsi="Arial" w:cs="Arial"/>
          <w:color w:val="222222"/>
          <w:bdr w:val="none" w:sz="0" w:space="0" w:color="auto" w:frame="1"/>
          <w:shd w:val="clear" w:color="auto" w:fill="F2F2F2"/>
          <w:lang w:val="en-US" w:eastAsia="ru-RU"/>
        </w:rPr>
        <w:t>/. </w:t>
      </w:r>
    </w:p>
    <w:p w:rsidR="00377E2A" w:rsidRPr="00377E2A" w:rsidRDefault="00377E2A" w:rsidP="00377E2A">
      <w:pPr>
        <w:spacing w:after="0" w:line="240" w:lineRule="auto"/>
        <w:jc w:val="both"/>
        <w:rPr>
          <w:rFonts w:ascii="Arial" w:eastAsia="Times New Roman" w:hAnsi="Arial" w:cs="Arial"/>
          <w:lang w:val="en-US" w:eastAsia="ru-RU"/>
        </w:rPr>
      </w:pPr>
      <w:r w:rsidRPr="00377E2A">
        <w:rPr>
          <w:rFonts w:ascii="Arial" w:eastAsia="Times New Roman" w:hAnsi="Arial" w:cs="Arial"/>
          <w:color w:val="222222"/>
          <w:shd w:val="clear" w:color="auto" w:fill="FFFFFF"/>
          <w:lang w:val="en-US" w:eastAsia="ru-RU"/>
        </w:rPr>
        <w:t>Pay attention to what are the carriers of thermal energy, and the definition of ions, which are based on carriers of thermal energy. Gradually, your confidence in your own knowledge will begin to decline. As you know in science, everything is tested by experience. Our experience can also be carried out in a school laboratory. We take a narrow glass of metal and put in it a little radioactive material from a nuclear reactor (we measure its radioactivity) and fill it to the top with liquid nitrogen. We are waiting for all the nitrogen to evaporate and again measure the radioactivity - it will have a background value. The resulting material can be recycled again.  When YOU or someone else conducts this experiment, the question arises of what to do with a half-life of thousands of years and whether there are atoms in the form of a nucleus with electrons, and hence whether the official science is correct.</w:t>
      </w:r>
    </w:p>
    <w:p w:rsidR="00377E2A" w:rsidRPr="00204AAD" w:rsidRDefault="00377E2A" w:rsidP="00204AAD">
      <w:pPr>
        <w:pStyle w:val="a5"/>
        <w:rPr>
          <w:rFonts w:ascii="Arial" w:hAnsi="Arial" w:cs="Arial"/>
          <w:lang w:val="en-US" w:eastAsia="ru-RU"/>
        </w:rPr>
      </w:pPr>
      <w:r w:rsidRPr="00377E2A">
        <w:rPr>
          <w:lang w:val="en-US" w:eastAsia="ru-RU"/>
        </w:rPr>
        <w:br/>
      </w:r>
      <w:bookmarkStart w:id="0" w:name="_GoBack"/>
      <w:r w:rsidRPr="00204AAD">
        <w:rPr>
          <w:rFonts w:ascii="Arial" w:hAnsi="Arial" w:cs="Arial"/>
          <w:lang w:val="en-US" w:eastAsia="ru-RU"/>
        </w:rPr>
        <w:t>Best regards,</w:t>
      </w:r>
    </w:p>
    <w:p w:rsidR="00377E2A" w:rsidRPr="00204AAD" w:rsidRDefault="00377E2A" w:rsidP="00204AAD">
      <w:pPr>
        <w:pStyle w:val="a5"/>
        <w:rPr>
          <w:rFonts w:ascii="Arial" w:hAnsi="Arial" w:cs="Arial"/>
          <w:lang w:val="en-US"/>
        </w:rPr>
      </w:pPr>
      <w:r w:rsidRPr="00204AAD">
        <w:rPr>
          <w:rFonts w:ascii="Arial" w:hAnsi="Arial" w:cs="Arial"/>
          <w:lang w:val="en-US"/>
        </w:rPr>
        <w:t>Valery Andrus, Director of Science, BSA LLC, Ukraine,</w:t>
      </w:r>
    </w:p>
    <w:p w:rsidR="00377E2A" w:rsidRPr="00204AAD" w:rsidRDefault="00377E2A" w:rsidP="00204AAD">
      <w:pPr>
        <w:pStyle w:val="a5"/>
        <w:rPr>
          <w:rFonts w:ascii="Arial" w:hAnsi="Arial" w:cs="Arial"/>
          <w:lang w:val="en-US"/>
        </w:rPr>
      </w:pPr>
      <w:r w:rsidRPr="00204AAD">
        <w:rPr>
          <w:rFonts w:ascii="Arial" w:hAnsi="Arial" w:cs="Arial"/>
          <w:lang w:val="en-US"/>
        </w:rPr>
        <w:t>https://neutronscience.com.ua/books/</w:t>
      </w:r>
    </w:p>
    <w:p w:rsidR="00377E2A" w:rsidRPr="00204AAD" w:rsidRDefault="00377E2A" w:rsidP="00204AAD">
      <w:pPr>
        <w:pStyle w:val="a5"/>
        <w:rPr>
          <w:rFonts w:ascii="Arial" w:hAnsi="Arial" w:cs="Arial"/>
          <w:lang w:val="en-US"/>
        </w:rPr>
      </w:pPr>
      <w:r w:rsidRPr="00204AAD">
        <w:rPr>
          <w:rFonts w:ascii="Arial" w:hAnsi="Arial" w:cs="Arial"/>
          <w:lang w:val="en-US"/>
        </w:rPr>
        <w:t> </w:t>
      </w:r>
      <w:proofErr w:type="gramStart"/>
      <w:r w:rsidRPr="00204AAD">
        <w:rPr>
          <w:rFonts w:ascii="Arial" w:hAnsi="Arial" w:cs="Arial"/>
          <w:lang w:val="en-US"/>
        </w:rPr>
        <w:t>email</w:t>
      </w:r>
      <w:proofErr w:type="gramEnd"/>
      <w:r w:rsidRPr="00204AAD">
        <w:rPr>
          <w:rFonts w:ascii="Arial" w:hAnsi="Arial" w:cs="Arial"/>
          <w:lang w:val="en-US"/>
        </w:rPr>
        <w:t>: valeriy.andrus@gmail.com.</w:t>
      </w:r>
    </w:p>
    <w:bookmarkEnd w:id="0"/>
    <w:p w:rsidR="00347BF5" w:rsidRPr="002E1964" w:rsidRDefault="00347BF5" w:rsidP="00347BF5">
      <w:pPr>
        <w:jc w:val="both"/>
        <w:rPr>
          <w:rFonts w:ascii="Arial" w:hAnsi="Arial" w:cs="Arial"/>
          <w:lang w:val="en-US"/>
        </w:rPr>
      </w:pPr>
      <w:r w:rsidRPr="002E1964">
        <w:rPr>
          <w:rFonts w:ascii="Arial" w:hAnsi="Arial" w:cs="Arial"/>
        </w:rPr>
        <w:t>0</w:t>
      </w:r>
      <w:r w:rsidRPr="002E1964">
        <w:rPr>
          <w:rFonts w:ascii="Arial" w:hAnsi="Arial" w:cs="Arial"/>
          <w:lang w:val="en-US"/>
        </w:rPr>
        <w:t>5.0</w:t>
      </w:r>
      <w:r w:rsidRPr="002E1964">
        <w:rPr>
          <w:rFonts w:ascii="Arial" w:hAnsi="Arial" w:cs="Arial"/>
        </w:rPr>
        <w:t>6</w:t>
      </w:r>
      <w:r w:rsidRPr="002E1964">
        <w:rPr>
          <w:rFonts w:ascii="Arial" w:hAnsi="Arial" w:cs="Arial"/>
          <w:lang w:val="en-US"/>
        </w:rPr>
        <w:t>.2021</w:t>
      </w:r>
    </w:p>
    <w:p w:rsidR="00B428D6" w:rsidRPr="00377E2A" w:rsidRDefault="00B428D6">
      <w:pPr>
        <w:rPr>
          <w:lang w:val="en-US"/>
        </w:rPr>
      </w:pPr>
    </w:p>
    <w:sectPr w:rsidR="00B428D6" w:rsidRPr="0037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5A"/>
    <w:rsid w:val="00204AAD"/>
    <w:rsid w:val="002212F3"/>
    <w:rsid w:val="00347BF5"/>
    <w:rsid w:val="00377E2A"/>
    <w:rsid w:val="00876862"/>
    <w:rsid w:val="00926C5A"/>
    <w:rsid w:val="00B4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E2A"/>
    <w:rPr>
      <w:color w:val="0000FF"/>
      <w:u w:val="single"/>
    </w:rPr>
  </w:style>
  <w:style w:type="paragraph" w:styleId="a4">
    <w:name w:val="Normal (Web)"/>
    <w:basedOn w:val="a"/>
    <w:uiPriority w:val="99"/>
    <w:semiHidden/>
    <w:unhideWhenUsed/>
    <w:rsid w:val="0037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04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E2A"/>
    <w:rPr>
      <w:color w:val="0000FF"/>
      <w:u w:val="single"/>
    </w:rPr>
  </w:style>
  <w:style w:type="paragraph" w:styleId="a4">
    <w:name w:val="Normal (Web)"/>
    <w:basedOn w:val="a"/>
    <w:uiPriority w:val="99"/>
    <w:semiHidden/>
    <w:unhideWhenUsed/>
    <w:rsid w:val="0037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04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utronscience.com.ua/boo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utronscience.com.ua/wp-content/uploads/2016/09/MASS_OF_A_BODY_%E2%80%93_WHAT_IS_IT.pdf" TargetMode="External"/><Relationship Id="rId5" Type="http://schemas.openxmlformats.org/officeDocument/2006/relationships/hyperlink" Target="http://neutronscience.com.ua/wp-content/uploads/2018/03/Business-plan-ERCR-50-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2021-06-07T11:12:00Z</dcterms:created>
  <dcterms:modified xsi:type="dcterms:W3CDTF">2021-06-07T12:23:00Z</dcterms:modified>
</cp:coreProperties>
</file>